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917" w:rsidRPr="004F3917" w:rsidRDefault="004F3917" w:rsidP="004F3917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4F3917">
        <w:rPr>
          <w:rFonts w:ascii="KaiTi" w:eastAsia="KaiTi" w:hAnsi="KaiTi" w:hint="eastAsia"/>
          <w:b/>
          <w:bCs/>
          <w:sz w:val="36"/>
          <w:szCs w:val="36"/>
        </w:rPr>
        <w:t>“我是谁？”还是“我属谁？”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 w:hint="eastAsia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在一个充满混乱的世界里，有些人会问：“我是谁？”有没有一种更好的角度来看这个问题呢？当今许多年轻人在身份认同上挣扎，而神的话语为我们提供了一个重要的视角，直接影响着我们的生命归向与终极命运。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 w:hint="eastAsia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信徒在基督里的身份，具有属灵的焦点，并指向永恒的目的。请思考以下五个以 “S” 开头的要点：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4F3917">
        <w:rPr>
          <w:rFonts w:ascii="KaiTi" w:eastAsia="KaiTi" w:hAnsi="KaiTi" w:hint="eastAsia"/>
          <w:b/>
          <w:bCs/>
          <w:sz w:val="28"/>
          <w:szCs w:val="28"/>
        </w:rPr>
        <w:t>一、蒙主权恩典而得救（Saved by Sovereign Grace）</w:t>
      </w:r>
    </w:p>
    <w:p w:rsidR="004F3917" w:rsidRPr="004F3917" w:rsidRDefault="004F3917" w:rsidP="004F3917">
      <w:pPr>
        <w:jc w:val="both"/>
        <w:rPr>
          <w:rFonts w:ascii="KaiTi" w:eastAsia="KaiTi" w:hAnsi="KaiTi" w:hint="eastAsia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作为堕落的罪人，我们因着基督的受死与复活，在祂神圣的怜悯与恩典中，得以从罪的刑罚和神的忿怒中被拯救并蒙赦免；这并非出于人的行为。趁着还能寻见主的时候，寻求祂。（林后 五 21；弗 二 8–9）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4F3917">
        <w:rPr>
          <w:rFonts w:ascii="KaiTi" w:eastAsia="KaiTi" w:hAnsi="KaiTi" w:hint="eastAsia"/>
          <w:b/>
          <w:bCs/>
          <w:sz w:val="28"/>
          <w:szCs w:val="28"/>
        </w:rPr>
        <w:t>二、因圣灵的应许而受印记（Sealed by the Promise of the Spirit）</w:t>
      </w:r>
    </w:p>
    <w:p w:rsidR="004F3917" w:rsidRPr="004F3917" w:rsidRDefault="004F3917" w:rsidP="004F3917">
      <w:pPr>
        <w:jc w:val="both"/>
        <w:rPr>
          <w:rFonts w:ascii="KaiTi" w:eastAsia="KaiTi" w:hAnsi="KaiTi" w:hint="eastAsia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我们被圣灵神圣地印记，表明我们是属祂的，而不属这世界；我们在基督里得着保守，并由主亲自确证。（弗 一 13–14；罗 八 14–16）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4F3917">
        <w:rPr>
          <w:rFonts w:ascii="KaiTi" w:eastAsia="KaiTi" w:hAnsi="KaiTi" w:hint="eastAsia"/>
          <w:b/>
          <w:bCs/>
          <w:sz w:val="28"/>
          <w:szCs w:val="28"/>
        </w:rPr>
        <w:t>三、在神的手中得保守（Secured by the Hand of God）</w:t>
      </w:r>
    </w:p>
    <w:p w:rsidR="004F3917" w:rsidRPr="004F3917" w:rsidRDefault="004F3917" w:rsidP="004F3917">
      <w:pPr>
        <w:jc w:val="both"/>
        <w:rPr>
          <w:rFonts w:ascii="KaiTi" w:eastAsia="KaiTi" w:hAnsi="KaiTi" w:hint="eastAsia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我们在神的怀中得着永恒的安全，永不失去救恩，并且能靠着神的怜悯忍耐到底。（罗 八 38–39；犹 24–25）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4F3917">
        <w:rPr>
          <w:rFonts w:ascii="KaiTi" w:eastAsia="KaiTi" w:hAnsi="KaiTi" w:hint="eastAsia"/>
          <w:b/>
          <w:bCs/>
          <w:sz w:val="28"/>
          <w:szCs w:val="28"/>
        </w:rPr>
        <w:t>四、被圣灵成圣（Sanctified by the Holy Spirit）</w:t>
      </w:r>
    </w:p>
    <w:p w:rsidR="004F3917" w:rsidRPr="004F3917" w:rsidRDefault="004F3917" w:rsidP="004F3917">
      <w:pPr>
        <w:jc w:val="both"/>
        <w:rPr>
          <w:rFonts w:ascii="KaiTi" w:eastAsia="KaiTi" w:hAnsi="KaiTi" w:hint="eastAsia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我们蒙召成为圣洁、分别为圣、奉献的人，作为圣洁的器皿归给神；与败坏的世界分隔，单单献身于基督。（林前 六 11；彼前 一 16；约 十四 26）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4F3917">
        <w:rPr>
          <w:rFonts w:ascii="KaiTi" w:eastAsia="KaiTi" w:hAnsi="KaiTi" w:hint="eastAsia"/>
          <w:b/>
          <w:bCs/>
          <w:sz w:val="28"/>
          <w:szCs w:val="28"/>
        </w:rPr>
        <w:t>五、奉主差遣（Sent by the Master）</w:t>
      </w:r>
    </w:p>
    <w:p w:rsidR="004F3917" w:rsidRPr="004F3917" w:rsidRDefault="004F3917" w:rsidP="004F3917">
      <w:pPr>
        <w:jc w:val="both"/>
        <w:rPr>
          <w:rFonts w:ascii="KaiTi" w:eastAsia="KaiTi" w:hAnsi="KaiTi" w:hint="eastAsia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作为基督的使者与管家，我们要按着祂的旨意，在祂再来之前，代表祂、为祂作见证，使灵魂得救。（林后 五 20）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“我属谁？”才是更恰当的问题；你不是属基督的，就是仍属这个罪恶的世界。今日仍有许多人在属灵上迷失，正在寻找人生的方向。</w:t>
      </w:r>
    </w:p>
    <w:p w:rsidR="004F3917" w:rsidRPr="004F3917" w:rsidRDefault="004F3917" w:rsidP="004F3917">
      <w:pPr>
        <w:jc w:val="both"/>
        <w:rPr>
          <w:rFonts w:ascii="KaiTi" w:eastAsia="KaiTi" w:hAnsi="KaiTi" w:hint="eastAsia"/>
          <w:sz w:val="28"/>
          <w:szCs w:val="28"/>
        </w:rPr>
      </w:pPr>
      <w:r w:rsidRPr="004F3917">
        <w:rPr>
          <w:rFonts w:ascii="KaiTi" w:eastAsia="KaiTi" w:hAnsi="KaiTi" w:hint="eastAsia"/>
          <w:sz w:val="28"/>
          <w:szCs w:val="28"/>
        </w:rPr>
        <w:t>愿我们在正确的地方寻求，并在唯独基督里找到真正的身份，而不是处于自我中；趁着还来得及，在主再来之前，为祂而活，因为主快要再来了。</w:t>
      </w:r>
    </w:p>
    <w:p w:rsidR="004F3917" w:rsidRPr="004F3917" w:rsidRDefault="004F3917" w:rsidP="004F3917">
      <w:pPr>
        <w:jc w:val="both"/>
        <w:rPr>
          <w:rFonts w:ascii="KaiTi" w:eastAsia="KaiTi" w:hAnsi="KaiTi"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4F3917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4F3917" w:rsidRPr="004F3917" w:rsidRDefault="004F3917" w:rsidP="004F3917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4F3917" w:rsidRPr="004F3917" w:rsidRDefault="004F3917" w:rsidP="004F3917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4F3917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4F3917" w:rsidRPr="004F3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17"/>
    <w:rsid w:val="004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11311"/>
  <w15:chartTrackingRefBased/>
  <w15:docId w15:val="{CEC43234-A300-454E-B554-FA13ADF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2025-12-22T01:50:00Z</dcterms:created>
  <dcterms:modified xsi:type="dcterms:W3CDTF">2025-12-22T01:54:00Z</dcterms:modified>
</cp:coreProperties>
</file>