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D2C" w:rsidRPr="00382D2C" w:rsidRDefault="00382D2C" w:rsidP="00382D2C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382D2C">
        <w:rPr>
          <w:rFonts w:ascii="KaiTi" w:eastAsia="KaiTi" w:hAnsi="KaiTi" w:hint="eastAsia"/>
          <w:b/>
          <w:bCs/>
          <w:sz w:val="36"/>
          <w:szCs w:val="36"/>
        </w:rPr>
        <w:t>在世俗职场中荣耀神的基督徒管家与见证人</w:t>
      </w:r>
    </w:p>
    <w:p w:rsid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5759F7" w:rsidRPr="00382D2C" w:rsidRDefault="005759F7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身处世俗职场，我们无一不是生活在堕落而败坏的世界中，然而马太福音 五 16 勉励我们，当作为基督的光去照亮他人。信徒之间常流传一种说法，认为工作不过是一种“必要的邪恶”，而非来自神的赏赐。从神学角度审视，此言差矣。请铭记，工作是神在人类堕落之前、处于完美状态时赐予亚当的，而非堕落之后的产物（创世记 二 15）。</w:t>
      </w:r>
      <w:r w:rsidRPr="00382D2C">
        <w:rPr>
          <w:rFonts w:ascii="KaiTi" w:eastAsia="KaiTi" w:hAnsi="KaiTi" w:hint="eastAsia"/>
          <w:b/>
          <w:bCs/>
          <w:sz w:val="28"/>
          <w:szCs w:val="28"/>
        </w:rPr>
        <w:t>无可推诿，工作乃是生命中不可或缺的基石。正如使徒保罗在帖撒罗尼迦后书 三 10 中所言：</w:t>
      </w:r>
      <w:r w:rsidRPr="00382D2C">
        <w:rPr>
          <w:rFonts w:ascii="KaiTi" w:eastAsia="KaiTi" w:hAnsi="KaiTi" w:hint="eastAsia"/>
          <w:b/>
          <w:bCs/>
          <w:i/>
          <w:iCs/>
          <w:sz w:val="28"/>
          <w:szCs w:val="28"/>
        </w:rPr>
        <w:t>“若有人不肯做工，就不可吃饭。”</w:t>
      </w:r>
      <w:r w:rsidRPr="00382D2C">
        <w:rPr>
          <w:rFonts w:ascii="KaiTi" w:eastAsia="KaiTi" w:hAnsi="KaiTi" w:hint="eastAsia"/>
          <w:sz w:val="28"/>
          <w:szCs w:val="28"/>
        </w:rPr>
        <w:t>基于此，让我们来共同领会基督徒在职场中作见证的几项核心原则：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382D2C">
        <w:rPr>
          <w:rFonts w:ascii="KaiTi" w:eastAsia="KaiTi" w:hAnsi="KaiTi" w:hint="eastAsia"/>
          <w:b/>
          <w:bCs/>
          <w:sz w:val="32"/>
          <w:szCs w:val="32"/>
        </w:rPr>
        <w:t>尽责且勤勉的管家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在旧约时代，劳作备受尊崇，精湛的工艺技术尤甚。在犹太社群中，凡有一技之长者——无论是银匠、石匠、木匠亦或织布工，皆享有崇高的声望。用双手辛勤劳作，不仅能带来内心的满足，更可彰显神的荣耀（出埃及记 三十一 4-6，三十五 32-35）。</w:t>
      </w:r>
      <w:r w:rsidRPr="00382D2C">
        <w:rPr>
          <w:rFonts w:ascii="KaiTi" w:eastAsia="KaiTi" w:hAnsi="KaiTi" w:hint="eastAsia"/>
          <w:b/>
          <w:bCs/>
          <w:sz w:val="28"/>
          <w:szCs w:val="28"/>
        </w:rPr>
        <w:t>旧约字字句句谴责懒惰，赞美诚实与殷勤，这也当成为每位信徒躬行实践的准则。</w:t>
      </w:r>
      <w:r w:rsidRPr="00382D2C">
        <w:rPr>
          <w:rFonts w:ascii="KaiTi" w:eastAsia="KaiTi" w:hAnsi="KaiTi" w:hint="eastAsia"/>
          <w:sz w:val="28"/>
          <w:szCs w:val="28"/>
        </w:rPr>
        <w:t>所罗门在箴言 十八 9 中警示：</w:t>
      </w:r>
      <w:r w:rsidRPr="00382D2C">
        <w:rPr>
          <w:rFonts w:ascii="KaiTi" w:eastAsia="KaiTi" w:hAnsi="KaiTi" w:hint="eastAsia"/>
          <w:i/>
          <w:iCs/>
          <w:sz w:val="28"/>
          <w:szCs w:val="28"/>
        </w:rPr>
        <w:t>“做工懈怠的，与浪费人为弟兄”；箴言 十九 15 亦言：“懒惰使人沉睡；懈怠的人必受饥饿”。</w:t>
      </w:r>
      <w:r w:rsidRPr="00382D2C">
        <w:rPr>
          <w:rFonts w:ascii="KaiTi" w:eastAsia="KaiTi" w:hAnsi="KaiTi" w:hint="eastAsia"/>
          <w:sz w:val="28"/>
          <w:szCs w:val="28"/>
        </w:rPr>
        <w:t>在箴言 六 6-8 中，所罗门更劝诫道：</w:t>
      </w:r>
      <w:r w:rsidRPr="00382D2C">
        <w:rPr>
          <w:rFonts w:ascii="KaiTi" w:eastAsia="KaiTi" w:hAnsi="KaiTi" w:hint="eastAsia"/>
          <w:i/>
          <w:iCs/>
          <w:sz w:val="28"/>
          <w:szCs w:val="28"/>
        </w:rPr>
        <w:t>“懒惰人哪，你去察看蚂蚁的动作，就可得智慧。蚂蚁没有元帅，没有官长，没有君王，尚且在夏天预备食物，在收割时聚敛粮食。”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保罗在歌罗西书 三 23 中教导：</w:t>
      </w:r>
      <w:r w:rsidRPr="00382D2C">
        <w:rPr>
          <w:rFonts w:ascii="KaiTi" w:eastAsia="KaiTi" w:hAnsi="KaiTi" w:hint="eastAsia"/>
          <w:i/>
          <w:iCs/>
          <w:sz w:val="28"/>
          <w:szCs w:val="28"/>
        </w:rPr>
        <w:t>“无论做什么，都要从心里做，像是给主做的，不是给人做的。”</w:t>
      </w:r>
      <w:r w:rsidRPr="00382D2C">
        <w:rPr>
          <w:rFonts w:ascii="KaiTi" w:eastAsia="KaiTi" w:hAnsi="KaiTi" w:hint="eastAsia"/>
          <w:sz w:val="28"/>
          <w:szCs w:val="28"/>
        </w:rPr>
        <w:t>因此，</w:t>
      </w:r>
      <w:r w:rsidRPr="00382D2C">
        <w:rPr>
          <w:rFonts w:ascii="KaiTi" w:eastAsia="KaiTi" w:hAnsi="KaiTi" w:hint="eastAsia"/>
          <w:b/>
          <w:bCs/>
          <w:sz w:val="28"/>
          <w:szCs w:val="28"/>
        </w:rPr>
        <w:t>勤勉不懈与卓越的工作表现，理应成为神所拣选的子民在世俗职场中的座右铭。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作为基督徒，我们理当成为恪尽职守的管家，以此供养家庭（提摩太前书 五 8）。</w:t>
      </w:r>
      <w:r w:rsidRPr="00382D2C">
        <w:rPr>
          <w:rFonts w:ascii="KaiTi" w:eastAsia="KaiTi" w:hAnsi="KaiTi" w:hint="eastAsia"/>
          <w:b/>
          <w:bCs/>
          <w:sz w:val="28"/>
          <w:szCs w:val="28"/>
        </w:rPr>
        <w:t>基督徒必须肩负起责任，顾念家人肉体与属灵层面的双重安康，从而为自己的信仰树立美好的见证。</w:t>
      </w:r>
      <w:r w:rsidRPr="00382D2C">
        <w:rPr>
          <w:rFonts w:ascii="KaiTi" w:eastAsia="KaiTi" w:hAnsi="KaiTi" w:hint="eastAsia"/>
          <w:sz w:val="28"/>
          <w:szCs w:val="28"/>
        </w:rPr>
        <w:t>神掌管万有，祂正是借着我们在职场中日复一日、诚实无妄的辛勤付出，来倾注祝福并供应我们及家人的日常需用。在职场中，我们应当作光作盐，成为具有感召力的见证人。保罗在哥林多后书 三 2-3 中写道：</w:t>
      </w:r>
      <w:r w:rsidRPr="00382D2C">
        <w:rPr>
          <w:rFonts w:ascii="KaiTi" w:eastAsia="KaiTi" w:hAnsi="KaiTi" w:hint="eastAsia"/>
          <w:i/>
          <w:iCs/>
          <w:sz w:val="28"/>
          <w:szCs w:val="28"/>
        </w:rPr>
        <w:t>“你们就是我们的推荐信，写在我们的心里，被众人所知道、所诵读的。你们明显是基督的信，借着我们修成的。不是用墨写的，乃是用永生神的灵写的；不是写在石版上，乃是写在心版上。”</w:t>
      </w:r>
      <w:r w:rsidRPr="00382D2C">
        <w:rPr>
          <w:rFonts w:ascii="KaiTi" w:eastAsia="KaiTi" w:hAnsi="KaiTi" w:hint="eastAsia"/>
          <w:b/>
          <w:bCs/>
          <w:sz w:val="28"/>
          <w:szCs w:val="28"/>
        </w:rPr>
        <w:t>在那些非基督徒同事眼中，我们或许是他们此生唯一能读到的“基</w:t>
      </w:r>
      <w:r w:rsidRPr="00382D2C">
        <w:rPr>
          <w:rFonts w:ascii="KaiTi" w:eastAsia="KaiTi" w:hAnsi="KaiTi" w:hint="eastAsia"/>
          <w:b/>
          <w:bCs/>
          <w:sz w:val="28"/>
          <w:szCs w:val="28"/>
        </w:rPr>
        <w:lastRenderedPageBreak/>
        <w:t>督之信”。那么你这封信写得足够精彩吗？须知，信仰上的内心功夫，与办公室里的辛勤工作同样至关重要。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382D2C">
        <w:rPr>
          <w:rFonts w:ascii="KaiTi" w:eastAsia="KaiTi" w:hAnsi="KaiTi" w:hint="eastAsia"/>
          <w:b/>
          <w:bCs/>
          <w:sz w:val="32"/>
          <w:szCs w:val="32"/>
        </w:rPr>
        <w:t>荣耀神，而非荣耀人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劳碌之中本自带尊荣与福分。出埃及记 三十四 21 记着说：</w:t>
      </w:r>
      <w:r w:rsidRPr="00382D2C">
        <w:rPr>
          <w:rFonts w:ascii="KaiTi" w:eastAsia="KaiTi" w:hAnsi="KaiTi" w:hint="eastAsia"/>
          <w:i/>
          <w:iCs/>
          <w:sz w:val="28"/>
          <w:szCs w:val="28"/>
        </w:rPr>
        <w:t>“你六日要做工，第七日要安息，虽在耕种收割的时候也要安息。”</w:t>
      </w:r>
      <w:r w:rsidRPr="00382D2C">
        <w:rPr>
          <w:rFonts w:ascii="KaiTi" w:eastAsia="KaiTi" w:hAnsi="KaiTi" w:hint="eastAsia"/>
          <w:sz w:val="28"/>
          <w:szCs w:val="28"/>
        </w:rPr>
        <w:t>为了主的荣耀而亲手劳作，实在是一种满有喜乐的特权。人们常将目光聚焦于“七日中休息一日”的诫命，却往往忽略了神吩咐我们工作六天的坚定，正如同祂命令我们安息一天一样。</w:t>
      </w:r>
      <w:r w:rsidRPr="005759F7">
        <w:rPr>
          <w:rFonts w:ascii="KaiTi" w:eastAsia="KaiTi" w:hAnsi="KaiTi" w:hint="eastAsia"/>
          <w:b/>
          <w:bCs/>
          <w:sz w:val="28"/>
          <w:szCs w:val="28"/>
        </w:rPr>
        <w:t>17世纪的英国清教徒从不将属灵侍奉与世俗工作割裂开来，在他们眼中，二者皆能荣耀神、造福社会。从属灵的真谛来看，我们在工作中交付的最终成果，理应如同亲身侍奉神、荣耀神一般。</w:t>
      </w:r>
    </w:p>
    <w:p w:rsidR="00382D2C" w:rsidRPr="005759F7" w:rsidRDefault="00382D2C" w:rsidP="00382D2C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在歌罗西书 三 23-24 中，使徒保罗提醒我们，行事为人皆要为了神的荣耀，不因惧怕人而退缩，亦不因讨好人而谄媚。我们在日常工作里当追求尽善尽美，不仅对神负责，也对人交账；在岗位上当甘心顺服，不存悖逆之心，绝不做敷衍怠惰的雇员。良好的言谈举止，</w:t>
      </w:r>
      <w:r w:rsidRPr="005759F7">
        <w:rPr>
          <w:rFonts w:ascii="KaiTi" w:eastAsia="KaiTi" w:hAnsi="KaiTi" w:hint="eastAsia"/>
          <w:b/>
          <w:bCs/>
          <w:sz w:val="28"/>
          <w:szCs w:val="28"/>
        </w:rPr>
        <w:t>是我们在职场中有效见证基督的坚实凭引，这涵盖了合宜的着装、知足的心态、高效的产出，以及与同事、上司和下属之间融洽的人际关系。</w:t>
      </w:r>
      <w:r w:rsidRPr="00382D2C">
        <w:rPr>
          <w:rFonts w:ascii="KaiTi" w:eastAsia="KaiTi" w:hAnsi="KaiTi" w:hint="eastAsia"/>
          <w:sz w:val="28"/>
          <w:szCs w:val="28"/>
        </w:rPr>
        <w:t>我们要时刻警惕世俗的诱惑与侵蚀，切莫同流合污于这个堕落世界的标准。保罗在罗马书 十二 1-2 中劝勉道：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所以弟兄们，我以神的慈悲劝你们，将身体献上，当作活祭，是圣洁的，是神所喜悦的；你们如此事奉乃是理所当然的。不要效法这个世界，只要心意更新而变化，叫你们察验何为神的善良、纯全、可喜悦的旨意。”</w:t>
      </w:r>
    </w:p>
    <w:p w:rsidR="00382D2C" w:rsidRPr="005759F7" w:rsidRDefault="00382D2C" w:rsidP="00382D2C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5759F7">
        <w:rPr>
          <w:rFonts w:ascii="KaiTi" w:eastAsia="KaiTi" w:hAnsi="KaiTi" w:hint="eastAsia"/>
          <w:b/>
          <w:bCs/>
          <w:sz w:val="32"/>
          <w:szCs w:val="32"/>
        </w:rPr>
        <w:t>职场中的公平与公义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若我们身为雇主（或是家中有雇佣家庭帮佣），则必须秉持公平与公义。保罗在歌罗西书 四 1 中告诫说：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“你们作主人的，要公公平平地待仆人，因为知道你们也有一位主在天上。”</w:t>
      </w:r>
      <w:r w:rsidRPr="00382D2C">
        <w:rPr>
          <w:rFonts w:ascii="KaiTi" w:eastAsia="KaiTi" w:hAnsi="KaiTi" w:hint="eastAsia"/>
          <w:sz w:val="28"/>
          <w:szCs w:val="28"/>
        </w:rPr>
        <w:t>我们应当准时且合理地向员工发放薪酬。在与员工相处时，要通情达理、公正且讲求艺术，以此激励他们为企业并肩奋斗。要坚决远离毫无建树的办公室政治，拒绝那些不造就人的闲言碎语和背后的搬弄是非。神居高临下，掌管万有，因此让我们将一切主权全然交托给祂。我们要加倍殷勤，为主树立美好的见证，正如保罗在帖撒罗尼迦前书 四 11-12 中所说：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“并且要立志作安静人，办自己的事，亲手做工，正如我们从前所吩咐你们的，叫你们可以向外人行事端正，自己也就没有什么缺乏了。”</w:t>
      </w:r>
      <w:r w:rsidRPr="00382D2C">
        <w:rPr>
          <w:rFonts w:ascii="KaiTi" w:eastAsia="KaiTi" w:hAnsi="KaiTi" w:hint="eastAsia"/>
          <w:sz w:val="28"/>
          <w:szCs w:val="28"/>
        </w:rPr>
        <w:t>在职场生涯中，背叛与懒惰绝不该成为一个重生得救的信徒身上的烙印。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5759F7">
        <w:rPr>
          <w:rFonts w:ascii="KaiTi" w:eastAsia="KaiTi" w:hAnsi="KaiTi" w:hint="eastAsia"/>
          <w:b/>
          <w:bCs/>
          <w:sz w:val="32"/>
          <w:szCs w:val="32"/>
        </w:rPr>
        <w:t>正直与专业能力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5759F7">
        <w:rPr>
          <w:rFonts w:ascii="KaiTi" w:eastAsia="KaiTi" w:hAnsi="KaiTi" w:hint="eastAsia"/>
          <w:b/>
          <w:bCs/>
          <w:sz w:val="28"/>
          <w:szCs w:val="28"/>
        </w:rPr>
        <w:t>为了成为基督美好的见证人，我们理应在世俗职场中树立楷模，兼具无可指责的正直品格与精湛的专业胜任能力，并在本职工作中追求卓越。我们应当恪尽职守，在办公室中散发令人愉悦且大有造就的积极影响力。</w:t>
      </w:r>
      <w:r w:rsidRPr="00382D2C">
        <w:rPr>
          <w:rFonts w:ascii="KaiTi" w:eastAsia="KaiTi" w:hAnsi="KaiTi" w:hint="eastAsia"/>
          <w:sz w:val="28"/>
          <w:szCs w:val="28"/>
        </w:rPr>
        <w:t>只要时机成熟，我们亦当带着恳切祷告的心，邀请同事参加教会聚会、福音布道会及其他属灵活动（如外展事工与查经班）。即便在服兵役或在校求学期间，只要有主的圣灵引领，我们随时随地都可以向战友或同学传扬福音。切不可因基督的福音而感到羞耻。保罗在罗马书 一 16 中高举：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“我不以福音为耻；这福音本是神的大能，要救一切相信的，先是犹太人，后是希腊人。”</w:t>
      </w:r>
      <w:r w:rsidRPr="00382D2C">
        <w:rPr>
          <w:rFonts w:ascii="KaiTi" w:eastAsia="KaiTi" w:hAnsi="KaiTi" w:hint="eastAsia"/>
          <w:sz w:val="28"/>
          <w:szCs w:val="28"/>
        </w:rPr>
        <w:t>每逢有福音见证的契机，我们都不可令其白白流逝，反倒应当随时准备好，按着主所赐予的能力，将永生的福分分享给身边的同事（诸如借着散发福音单张，我们过去的许多华工同工正是借此结缘，进而走进了我们的华人团契）。保罗在使徒行传 二十八 23 中，便用自己的生命活出了这一见证：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“他们和保罗约定了日子，就有许多人到他的寓所来。保罗从早到晚，对他们讲论这事，证明神国的道，引摩西的律法和先知的书，以耶稣的事劝勉他们。”</w:t>
      </w:r>
      <w:r w:rsidRPr="00382D2C">
        <w:rPr>
          <w:rFonts w:ascii="KaiTi" w:eastAsia="KaiTi" w:hAnsi="KaiTi" w:hint="eastAsia"/>
          <w:sz w:val="28"/>
          <w:szCs w:val="28"/>
        </w:rPr>
        <w:t>保罗如此大有成效地向犹太人分享福音，当中便有许多人因而信主。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5759F7">
        <w:rPr>
          <w:rFonts w:ascii="KaiTi" w:eastAsia="KaiTi" w:hAnsi="KaiTi" w:hint="eastAsia"/>
          <w:b/>
          <w:bCs/>
          <w:sz w:val="32"/>
          <w:szCs w:val="32"/>
        </w:rPr>
        <w:t>谨慎言行与举止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5759F7">
        <w:rPr>
          <w:rFonts w:ascii="KaiTi" w:eastAsia="KaiTi" w:hAnsi="KaiTi" w:hint="eastAsia"/>
          <w:b/>
          <w:bCs/>
          <w:sz w:val="28"/>
          <w:szCs w:val="28"/>
        </w:rPr>
        <w:t>我们的言语与着装同样需要格外谨慎。须知，你的一言一行都正落在众人的注目之中。基督徒行事为人，理当与蒙召的恩相称</w:t>
      </w:r>
      <w:r w:rsidRPr="00382D2C">
        <w:rPr>
          <w:rFonts w:ascii="KaiTi" w:eastAsia="KaiTi" w:hAnsi="KaiTi" w:hint="eastAsia"/>
          <w:sz w:val="28"/>
          <w:szCs w:val="28"/>
        </w:rPr>
        <w:t>（以弗所书 四 1）。你那因敬虔而展现出的端庄举止与风度，能借着圣灵在人内心深处的奇妙善工，唤起他人渴慕认识基督的心。请铭记但以理书 一 8 的风骨：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“但以理却立志不以王的膳和王所饮的酒玷污自己，所以求太监长容他不玷污自己。”</w:t>
      </w:r>
      <w:r w:rsidRPr="005759F7">
        <w:rPr>
          <w:rFonts w:ascii="KaiTi" w:eastAsia="KaiTi" w:hAnsi="KaiTi" w:hint="eastAsia"/>
          <w:b/>
          <w:bCs/>
          <w:sz w:val="28"/>
          <w:szCs w:val="28"/>
        </w:rPr>
        <w:t>在属灵价值观与信仰立场上决不妥协，假以时日，周围的人必会因此对你肃然起敬。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要以道德和伦理上的清正廉洁而闻名，彻底远离世俗的诱惑与不道德。对诱惑与世俗的引诱时刻保持警惕，常思约瑟在创世记 三十九 9 中那振聋发聩的宣告：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“在这家里没有比我大的；他没有留下一样不交给我，只留下了你，因为你是他的妻子。我怎能作这大恶，得罪神呢？”</w:t>
      </w:r>
      <w:r w:rsidRPr="00382D2C">
        <w:rPr>
          <w:rFonts w:ascii="KaiTi" w:eastAsia="KaiTi" w:hAnsi="KaiTi" w:hint="eastAsia"/>
          <w:sz w:val="28"/>
          <w:szCs w:val="28"/>
        </w:rPr>
        <w:t>为人处世当刚正不阿、通情达理，好叫旁人看见便能赞美神，并在未来的某一天，或许也能受感归信基督。在马太福音 五 16 中，耶稣亲口教导：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“你们的光也当这样照在人前，叫他们看见你们的好行为，便将荣耀归给你们在天上的父。”</w:t>
      </w:r>
      <w:r w:rsidRPr="00382D2C">
        <w:rPr>
          <w:rFonts w:ascii="KaiTi" w:eastAsia="KaiTi" w:hAnsi="KaiTi" w:hint="eastAsia"/>
          <w:sz w:val="28"/>
          <w:szCs w:val="28"/>
        </w:rPr>
        <w:t>归根结底，诚实地付出汗水，其本身就蕴含着内在的祝福与赏赐。</w:t>
      </w:r>
      <w:r w:rsidRPr="00382D2C">
        <w:rPr>
          <w:rFonts w:ascii="KaiTi" w:eastAsia="KaiTi" w:hAnsi="KaiTi" w:hint="eastAsia"/>
          <w:sz w:val="28"/>
          <w:szCs w:val="28"/>
        </w:rPr>
        <w:lastRenderedPageBreak/>
        <w:t>箴言 二十二 29 说：</w:t>
      </w:r>
      <w:r w:rsidRPr="005759F7">
        <w:rPr>
          <w:rFonts w:ascii="KaiTi" w:eastAsia="KaiTi" w:hAnsi="KaiTi" w:hint="eastAsia"/>
          <w:i/>
          <w:iCs/>
          <w:sz w:val="28"/>
          <w:szCs w:val="28"/>
        </w:rPr>
        <w:t>“你看见办事殷勤的人吗？他必站在君王面前，必不站在下贱人面前。”</w:t>
      </w:r>
      <w:r w:rsidRPr="00382D2C">
        <w:rPr>
          <w:rFonts w:ascii="KaiTi" w:eastAsia="KaiTi" w:hAnsi="KaiTi" w:hint="eastAsia"/>
          <w:sz w:val="28"/>
          <w:szCs w:val="28"/>
        </w:rPr>
        <w:t>我们种的是什么，收的也是什么，我们在主里的劳苦，绝不是徒然的（哥林多前书 十五 58，加拉太书 六 7-9）。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5759F7">
        <w:rPr>
          <w:rFonts w:ascii="KaiTi" w:eastAsia="KaiTi" w:hAnsi="KaiTi" w:hint="eastAsia"/>
          <w:b/>
          <w:bCs/>
          <w:sz w:val="32"/>
          <w:szCs w:val="32"/>
        </w:rPr>
        <w:t>结语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382D2C" w:rsidRDefault="00382D2C" w:rsidP="00382D2C">
      <w:pPr>
        <w:jc w:val="both"/>
        <w:rPr>
          <w:rFonts w:ascii="KaiTi" w:eastAsia="KaiTi" w:hAnsi="KaiTi" w:hint="eastAsia"/>
          <w:sz w:val="28"/>
          <w:szCs w:val="28"/>
        </w:rPr>
      </w:pPr>
      <w:r w:rsidRPr="00382D2C">
        <w:rPr>
          <w:rFonts w:ascii="KaiTi" w:eastAsia="KaiTi" w:hAnsi="KaiTi" w:hint="eastAsia"/>
          <w:sz w:val="28"/>
          <w:szCs w:val="28"/>
        </w:rPr>
        <w:t>我们既然蒙主呼召，便是要成为祂忠心不渝的管家，无论在家庭还是在职场，都要作祂有功效的见证人，直到主的再来。末了，作为基督徒，不论主将我们安放在何种境遇之中，愿我们都能洞悉自己作为基督见证人与工人的首要呼召和职分，求神亲自动工，赐我们力量去作周围人的光和盐，以促进福音的广传。我们要理顺生命的优先次序，尊基督为我们的主、我们的王。</w:t>
      </w:r>
      <w:r w:rsidRPr="005759F7">
        <w:rPr>
          <w:rFonts w:ascii="KaiTi" w:eastAsia="KaiTi" w:hAnsi="KaiTi" w:hint="eastAsia"/>
          <w:b/>
          <w:bCs/>
          <w:sz w:val="28"/>
          <w:szCs w:val="28"/>
        </w:rPr>
        <w:t>圣经时刻提醒我们，将来人人都要准备好向神交账（哥林多后书 五 10）；因而，无论是我们的宣教事奉、世俗工作，还是家庭生活，愿一切所行皆能造就地方教会中的圣徒，并使整个社会乃至世界蒙受福祉。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5759F7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382D2C" w:rsidRPr="005759F7" w:rsidRDefault="00382D2C" w:rsidP="00382D2C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382D2C" w:rsidRPr="005759F7" w:rsidRDefault="00382D2C" w:rsidP="00382D2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5759F7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p w:rsidR="00382D2C" w:rsidRPr="00382D2C" w:rsidRDefault="00382D2C" w:rsidP="00382D2C">
      <w:pPr>
        <w:jc w:val="both"/>
        <w:rPr>
          <w:rFonts w:ascii="KaiTi" w:eastAsia="KaiTi" w:hAnsi="KaiTi"/>
          <w:sz w:val="28"/>
          <w:szCs w:val="28"/>
        </w:rPr>
      </w:pPr>
    </w:p>
    <w:p w:rsidR="00C74516" w:rsidRPr="005759F7" w:rsidRDefault="00382D2C" w:rsidP="00382D2C">
      <w:pPr>
        <w:jc w:val="both"/>
        <w:rPr>
          <w:rFonts w:ascii="KaiTi" w:eastAsia="KaiTi" w:hAnsi="KaiTi"/>
          <w:i/>
          <w:iCs/>
        </w:rPr>
      </w:pPr>
      <w:r w:rsidRPr="005759F7">
        <w:rPr>
          <w:rFonts w:ascii="KaiTi" w:eastAsia="KaiTi" w:hAnsi="KaiTi" w:hint="eastAsia"/>
          <w:i/>
          <w:iCs/>
        </w:rPr>
        <w:t>（若想对该主题进行更深入的研究，请参阅：Doug Sherman &amp; William Hendricks 合著，《你的工作对神而言很重要》，2000年版。）</w:t>
      </w:r>
    </w:p>
    <w:sectPr w:rsidR="00C74516" w:rsidRPr="005759F7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78F" w:rsidRDefault="002F078F" w:rsidP="00EE5878">
      <w:r>
        <w:separator/>
      </w:r>
    </w:p>
  </w:endnote>
  <w:endnote w:type="continuationSeparator" w:id="0">
    <w:p w:rsidR="002F078F" w:rsidRDefault="002F078F" w:rsidP="00EE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3050291"/>
      <w:docPartObj>
        <w:docPartGallery w:val="Page Numbers (Bottom of Page)"/>
        <w:docPartUnique/>
      </w:docPartObj>
    </w:sdtPr>
    <w:sdtContent>
      <w:p w:rsidR="00EE5878" w:rsidRDefault="00EE5878" w:rsidP="00DD7F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E5878" w:rsidRDefault="00EE5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4749767"/>
      <w:docPartObj>
        <w:docPartGallery w:val="Page Numbers (Bottom of Page)"/>
        <w:docPartUnique/>
      </w:docPartObj>
    </w:sdtPr>
    <w:sdtContent>
      <w:p w:rsidR="00EE5878" w:rsidRDefault="00EE5878" w:rsidP="00DD7F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E5878" w:rsidRDefault="00EE5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78F" w:rsidRDefault="002F078F" w:rsidP="00EE5878">
      <w:r>
        <w:separator/>
      </w:r>
    </w:p>
  </w:footnote>
  <w:footnote w:type="continuationSeparator" w:id="0">
    <w:p w:rsidR="002F078F" w:rsidRDefault="002F078F" w:rsidP="00EE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6"/>
    <w:rsid w:val="002F078F"/>
    <w:rsid w:val="00382D2C"/>
    <w:rsid w:val="005759F7"/>
    <w:rsid w:val="00C74516"/>
    <w:rsid w:val="00E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33CD6"/>
  <w15:chartTrackingRefBased/>
  <w15:docId w15:val="{807239E8-EEE4-9949-82E9-3E904658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58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78"/>
  </w:style>
  <w:style w:type="character" w:styleId="PageNumber">
    <w:name w:val="page number"/>
    <w:basedOn w:val="DefaultParagraphFont"/>
    <w:uiPriority w:val="99"/>
    <w:semiHidden/>
    <w:unhideWhenUsed/>
    <w:rsid w:val="00EE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2026-05-24T11:46:00Z</dcterms:created>
  <dcterms:modified xsi:type="dcterms:W3CDTF">2026-05-24T12:57:00Z</dcterms:modified>
</cp:coreProperties>
</file>