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0F1" w:rsidRPr="007910F1" w:rsidRDefault="007910F1" w:rsidP="007910F1">
      <w:pPr>
        <w:jc w:val="center"/>
        <w:rPr>
          <w:rFonts w:ascii="KaiTi" w:eastAsia="KaiTi" w:hAnsi="KaiTi" w:cs="Arial" w:hint="eastAsia"/>
          <w:b/>
          <w:bCs/>
          <w:color w:val="000000"/>
          <w:kern w:val="0"/>
          <w:sz w:val="36"/>
          <w:szCs w:val="3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36"/>
          <w:szCs w:val="36"/>
          <w:lang w:val="en-GB"/>
        </w:rPr>
        <w:t>问题：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7910F1" w:rsidRPr="007910F1" w:rsidRDefault="007910F1" w:rsidP="007910F1">
      <w:pPr>
        <w:jc w:val="center"/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  <w:t>“我因学校课业繁重，又面对父母对我成绩的期望，感到压力很大。我该怎么办？”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回应：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这是一个非常切合实际的问题。以弗所书 四 1提醒我们，应当「行事为人与蒙召的恩相称」，在神所托付我们的本分上荣耀祂，</w:t>
      </w: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并成为美好的见证。身为一名有纪律、勤奋向学的学生，我们应当在学习中荣耀神。在新加坡求学，确实充满挑战。然而，一位真正勤奋的学生，所追求的并不仅仅是优异的成绩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；良好的品格、健康的心灵，以及为基督作美好的见证，同样重要。面对学习和家庭所带来的压力，我们应当求神赐下智慧与力量，同时殷勤尽上自己的本分，努力结出丰盛的果子。以下几点，值得你认真实践：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1. 每天祷告，并制定及落实每日与全年的学习计划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学习妥善管理时间，把每天的时间划分成容易掌握的部分，例如安排每日时间表，使自己清楚知道每个时段该完成什么事情，并培养按计划执行的纪律。切勿养成临时抱佛脚的坏习惯，例如在作业截止前才仓促赶工，或在考试前一晚才熬夜温习。同时，要尽量减少，甚至避免一切浪费时间的活动，例如沉迷于手机或电脑游戏、观看过多电影、YouTube、浏览社交媒体，或长时间待在聊天室等。如果人生缺乏规划，也没有分清事情的轻重缓急，往往难以取得良好的成果。正如一句话所说：「如果你的目标是什么都没有，那么你一定能够达到那个目标。」</w:t>
      </w: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与此同时，也不要忘记安排时间休闲、休息、陪伴家人、阅读神的话语、祷告（包括参加教会祷告会）、运动、团契生活、每日灵修（Quiet Time）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，以及参加主日敬拜，让身、心、灵都得到均衡的发展。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b/>
          <w:bCs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2. 以纪律、勤奋与适当的休闲，建立健康的生活方式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要常常祷告，求神赐下智慧和能力，帮助你完成当尽的责任。神喜悦勤奋殷勤的人；至于懒惰懈怠的人，则难有收获，也难以取得好的成果。箴言 六 6–7中，所罗门勉励我们以勤劳的蚂蚁作为榜样。</w:t>
      </w: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靠着神所赐的恩典，学习自律，把每一件事情做好，而不是凡事都依赖别人督促。要勇于承担责任，活出神托付给学生的使命与呼召（歌罗西书 一 10）。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此外，也要安排时间运动和放松，使自己的身心都保持健康，兼顾身体与心理的需要。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3. 牢记「DIN」与「FIT」原则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「DIN」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 xml:space="preserve">代表 </w:t>
      </w: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Do It Now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 xml:space="preserve">（现在就做），或 </w:t>
      </w: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Delay It Not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（不要拖延）；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「FIT」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 xml:space="preserve">代表 </w:t>
      </w: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Finish It Too!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（并且把它完成！）。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这是我经常勉励神学院学生的一句话。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由于人容易健忘，也容易拖延，因此，一个良好的习惯就是趁着自己精神最好的时候，尽早完成该做的功课，而不是一再拖延。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把需要完成的事情记录在日记本或其他能够提醒自己的地方。简短的笔记，胜过漫长的记忆。不要拖延完成作业，也要提早开始温习考试内容，并且反复复习几遍，使所学的知识更加牢固地记在心里。这样的学习习惯，不但能够帮助你按时完成课业，也能使你成为一位忠心、蒙主使用的学生（提摩太后书 二 15）。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4. 彼此讨论、彼此学习、彼此分享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b/>
          <w:bCs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哥林多前书 十 31说</w:t>
      </w:r>
      <w:r w:rsidRPr="007910F1"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  <w:t>：「所以，你们或吃或喝，无论做什么，都要为荣耀神而行。」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不要凡事只顾自己。如果你平时认真阅读、持续温习，在课堂内外便能够与同学进行有意义、有深度的交流和讨论，也能够帮助其他同学解决学习上的困难。当你帮助别人时，自己也会学得更加透彻、更加扎实。借着彼此学习、彼此扶持，你不仅能成为身边人的祝福，也能为主作美好的见证（希伯来书 十 24–25）。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马太福音 六 33说：</w:t>
      </w:r>
      <w:r w:rsidRPr="007910F1"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  <w:t>「你们要先求他的国和他的义，这些东西都要加给你们了。」</w:t>
      </w: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无论做什么，</w:t>
      </w: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都要把神放在生命中的首位。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b/>
          <w:bCs/>
          <w:color w:val="000000"/>
          <w:kern w:val="0"/>
          <w:sz w:val="26"/>
          <w:szCs w:val="26"/>
          <w:lang w:val="en-GB"/>
        </w:rPr>
        <w:t>神已经赐给我们健全的心志（提摩太后书 一 7），使我们能够在学习中事奉祂，并荣耀祂。请记住，学习上的成功，往往是1%的聪明，加上99%的勤奋；1%的灵感，加上99%的汗水。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  <w:t>也要让父母或兄弟姐妹知道你的学习计划，好让他们能够提醒你，并且为你祷告。你要持续、殷勤地尽上自己的本分，同时求神亲自带领和引导你，使你不仅在学业上荣耀祂，也在属灵生命和信心的道路上荣耀祂，在凡事上都以荣耀神为人生的目标。愿以上的建议能够帮助你。</w:t>
      </w: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 w:rsidP="007910F1">
      <w:pPr>
        <w:jc w:val="both"/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</w:pPr>
      <w:r w:rsidRPr="007910F1"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  <w:t>孫友强牧师</w:t>
      </w:r>
    </w:p>
    <w:p w:rsidR="007910F1" w:rsidRPr="007910F1" w:rsidRDefault="007910F1" w:rsidP="007910F1">
      <w:pPr>
        <w:jc w:val="both"/>
        <w:rPr>
          <w:rFonts w:ascii="KaiTi" w:eastAsia="KaiTi" w:hAnsi="KaiTi" w:cs="Arial"/>
          <w:i/>
          <w:iCs/>
          <w:color w:val="000000"/>
          <w:kern w:val="0"/>
          <w:sz w:val="26"/>
          <w:szCs w:val="26"/>
          <w:lang w:val="en-GB"/>
        </w:rPr>
      </w:pPr>
    </w:p>
    <w:p w:rsidR="007910F1" w:rsidRPr="007910F1" w:rsidRDefault="007910F1">
      <w:pPr>
        <w:jc w:val="both"/>
        <w:rPr>
          <w:rFonts w:ascii="KaiTi" w:eastAsia="KaiTi" w:hAnsi="KaiTi"/>
          <w:i/>
          <w:iCs/>
          <w:sz w:val="26"/>
          <w:szCs w:val="26"/>
        </w:rPr>
      </w:pPr>
      <w:r w:rsidRPr="007910F1">
        <w:rPr>
          <w:rFonts w:ascii="KaiTi" w:eastAsia="KaiTi" w:hAnsi="KaiTi" w:cs="Arial" w:hint="eastAsia"/>
          <w:i/>
          <w:iCs/>
          <w:color w:val="000000"/>
          <w:kern w:val="0"/>
          <w:sz w:val="26"/>
          <w:szCs w:val="26"/>
          <w:lang w:val="en-GB"/>
        </w:rPr>
        <w:t>权望堂笃信圣经长老会</w:t>
      </w:r>
    </w:p>
    <w:sectPr w:rsidR="007910F1" w:rsidRPr="007910F1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20AA" w:rsidRDefault="009120AA" w:rsidP="007910F1">
      <w:r>
        <w:separator/>
      </w:r>
    </w:p>
  </w:endnote>
  <w:endnote w:type="continuationSeparator" w:id="0">
    <w:p w:rsidR="009120AA" w:rsidRDefault="009120AA" w:rsidP="0079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6270322"/>
      <w:docPartObj>
        <w:docPartGallery w:val="Page Numbers (Bottom of Page)"/>
        <w:docPartUnique/>
      </w:docPartObj>
    </w:sdtPr>
    <w:sdtContent>
      <w:p w:rsidR="007910F1" w:rsidRDefault="007910F1" w:rsidP="001E23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910F1" w:rsidRDefault="00791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008888"/>
      <w:docPartObj>
        <w:docPartGallery w:val="Page Numbers (Bottom of Page)"/>
        <w:docPartUnique/>
      </w:docPartObj>
    </w:sdtPr>
    <w:sdtContent>
      <w:p w:rsidR="007910F1" w:rsidRDefault="007910F1" w:rsidP="001E23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910F1" w:rsidRDefault="00791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20AA" w:rsidRDefault="009120AA" w:rsidP="007910F1">
      <w:r>
        <w:separator/>
      </w:r>
    </w:p>
  </w:footnote>
  <w:footnote w:type="continuationSeparator" w:id="0">
    <w:p w:rsidR="009120AA" w:rsidRDefault="009120AA" w:rsidP="0079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A7"/>
    <w:rsid w:val="007910F1"/>
    <w:rsid w:val="009120AA"/>
    <w:rsid w:val="00A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41C61"/>
  <w15:chartTrackingRefBased/>
  <w15:docId w15:val="{23736676-6C8D-B74F-9853-41E2C50E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1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0F1"/>
  </w:style>
  <w:style w:type="character" w:styleId="PageNumber">
    <w:name w:val="page number"/>
    <w:basedOn w:val="DefaultParagraphFont"/>
    <w:uiPriority w:val="99"/>
    <w:semiHidden/>
    <w:unhideWhenUsed/>
    <w:rsid w:val="0079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2026-06-28T06:23:00Z</dcterms:created>
  <dcterms:modified xsi:type="dcterms:W3CDTF">2026-06-28T07:32:00Z</dcterms:modified>
</cp:coreProperties>
</file>