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6DE" w:rsidRDefault="004D76DE" w:rsidP="002F3E84">
      <w:pPr>
        <w:jc w:val="center"/>
        <w:rPr>
          <w:rFonts w:ascii="KaiTi" w:eastAsia="KaiTi" w:hAnsi="KaiTi"/>
          <w:b/>
          <w:bCs/>
          <w:sz w:val="36"/>
          <w:szCs w:val="36"/>
        </w:rPr>
      </w:pPr>
      <w:r w:rsidRPr="002F3E84">
        <w:rPr>
          <w:rFonts w:ascii="KaiTi" w:eastAsia="KaiTi" w:hAnsi="KaiTi" w:hint="eastAsia"/>
          <w:b/>
          <w:bCs/>
          <w:sz w:val="36"/>
          <w:szCs w:val="36"/>
        </w:rPr>
        <w:t>峥嵘岁月，恩泽长流：写在麦金泰尔博士逝世周年之际</w:t>
      </w:r>
    </w:p>
    <w:p w:rsidR="002F3E84" w:rsidRPr="002F3E84" w:rsidRDefault="002F3E84" w:rsidP="002F3E84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4D76DE" w:rsidRDefault="004D76DE" w:rsidP="004D76DE">
      <w:pPr>
        <w:jc w:val="both"/>
        <w:rPr>
          <w:rFonts w:ascii="KaiTi" w:eastAsia="KaiTi" w:hAnsi="KaiTi" w:hint="eastAsia"/>
          <w:sz w:val="28"/>
          <w:szCs w:val="28"/>
        </w:rPr>
      </w:pPr>
      <w:r w:rsidRPr="004D76DE">
        <w:rPr>
          <w:rFonts w:ascii="KaiTi" w:eastAsia="KaiTi" w:hAnsi="KaiTi" w:hint="eastAsia"/>
          <w:sz w:val="28"/>
          <w:szCs w:val="28"/>
        </w:rPr>
        <w:t>上周四，正值笃信圣经长老会（BP)运动创办人麦金泰尔博士（Dr Carl McIntire）逝世二十四周年纪念。二零零二年三月十九日，这位忠心的神仆息了世上的劳苦，安息主怀，享年九十六岁。他曾长期牧养历史悠久的科林斯伍德笃信圣经长老会（Collingswood BPC），在教会鼎盛时期，牧养众信徒逾千人。回首二零二三年，师娘与我有幸受邀出席ICCC大会，在当地参与崇拜并传讲主道，其景其情，历历在目。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4D76DE" w:rsidRDefault="004D76DE" w:rsidP="004D76DE">
      <w:pPr>
        <w:jc w:val="both"/>
        <w:rPr>
          <w:rFonts w:ascii="KaiTi" w:eastAsia="KaiTi" w:hAnsi="KaiTi" w:hint="eastAsia"/>
          <w:sz w:val="28"/>
          <w:szCs w:val="28"/>
        </w:rPr>
      </w:pPr>
      <w:r w:rsidRPr="004D76DE">
        <w:rPr>
          <w:rFonts w:ascii="KaiTi" w:eastAsia="KaiTi" w:hAnsi="KaiTi" w:hint="eastAsia"/>
          <w:sz w:val="28"/>
          <w:szCs w:val="28"/>
        </w:rPr>
        <w:t>追溯至二十五年前，即二零零一年五月，那是我们旅美求学期间一段极为珍贵的记忆。在新泽西州奥杜邦的信心堂笃信圣经长老会（Faith BPC），我们竟有缘亲谒麦金泰尔博士。聚会结束后，他老人家更慷慨邀约，请我们去他家中共进午餐。彼时他虽已年届九旬，步入耄耋，却依然神采奕奕、壮心不已。席间，他言及为真道争辩之紧要，词锋锐利，热忱不减，令我们深受震撼，印象铭心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2F3E84" w:rsidRDefault="004D76DE" w:rsidP="004D76D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2F3E84">
        <w:rPr>
          <w:rFonts w:ascii="KaiTi" w:eastAsia="KaiTi" w:hAnsi="KaiTi" w:hint="eastAsia"/>
          <w:b/>
          <w:bCs/>
          <w:sz w:val="28"/>
          <w:szCs w:val="28"/>
        </w:rPr>
        <w:t>BP宗派的诞生，根植于二十世纪初那场波澜壮阔的教义论辩。在自由主义思潮汹涌、怀疑批判圣经之风盛行之际，为这至圣真道竭力争辩已成燃眉之急。一九二四年，两千名长老会信徒签署《奥本宣言》（Auburn Affirmation），公然否认基督信仰的五大基本要义（参犹大书3-4节），正是在这样的逆境中，BP运动应运而生。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4D76DE" w:rsidRDefault="004D76DE" w:rsidP="004D76DE">
      <w:pPr>
        <w:jc w:val="both"/>
        <w:rPr>
          <w:rFonts w:ascii="KaiTi" w:eastAsia="KaiTi" w:hAnsi="KaiTi" w:hint="eastAsia"/>
          <w:sz w:val="28"/>
          <w:szCs w:val="28"/>
        </w:rPr>
      </w:pPr>
      <w:r w:rsidRPr="004D76DE">
        <w:rPr>
          <w:rFonts w:ascii="KaiTi" w:eastAsia="KaiTi" w:hAnsi="KaiTi" w:hint="eastAsia"/>
          <w:sz w:val="28"/>
          <w:szCs w:val="28"/>
        </w:rPr>
        <w:t>麦金泰尔博士乃是一位极具远见的护教者。在神学院求学的最后一年，眼见自由主义已侵蚀普林斯顿神学院，他毅然追随恩师麦肯博士（Dr Gresham Machen）离校而去。麦肯博士曾撰写名著《</w:t>
      </w:r>
      <w:r w:rsidRPr="002F3E84">
        <w:rPr>
          <w:rFonts w:ascii="KaiTi" w:eastAsia="KaiTi" w:hAnsi="KaiTi" w:hint="eastAsia"/>
          <w:i/>
          <w:iCs/>
          <w:sz w:val="28"/>
          <w:szCs w:val="28"/>
        </w:rPr>
        <w:t>基督的童女生子》（The Virgin Birth of Christ）</w:t>
      </w:r>
      <w:r w:rsidRPr="004D76DE">
        <w:rPr>
          <w:rFonts w:ascii="KaiTi" w:eastAsia="KaiTi" w:hAnsi="KaiTi" w:hint="eastAsia"/>
          <w:sz w:val="28"/>
          <w:szCs w:val="28"/>
        </w:rPr>
        <w:t>，在其他教师背弃这一基要教义时，他始终坚守立场，并因此被神学院领导层解职。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4D76DE" w:rsidRDefault="004D76DE" w:rsidP="004D76DE">
      <w:pPr>
        <w:jc w:val="both"/>
        <w:rPr>
          <w:rFonts w:ascii="KaiTi" w:eastAsia="KaiTi" w:hAnsi="KaiTi" w:hint="eastAsia"/>
          <w:sz w:val="28"/>
          <w:szCs w:val="28"/>
        </w:rPr>
      </w:pPr>
      <w:r w:rsidRPr="004D76DE">
        <w:rPr>
          <w:rFonts w:ascii="KaiTi" w:eastAsia="KaiTi" w:hAnsi="KaiTi" w:hint="eastAsia"/>
          <w:sz w:val="28"/>
          <w:szCs w:val="28"/>
        </w:rPr>
        <w:t>麦肯博士作为一代硕学宗师，先后创立了正统长老会（OPC）与威斯敏斯特神学院（Westminster Theological Seminary）。随后，麦金泰尔博士这位立场坚定、虽具争议却领袖气质非凡的后继者，与同工们共同创建了笃信圣经长老会（BPC）、信心神学院（Faith Theological Seminary, 1937）、国际基督教教会理事会（ICCC, 1948）以及美国基督教教会理事会（ACCC, 1941），IBPFM亦在其麾下茁壮成长。近年，我们两度受邀至ICCC大会讲道，亲眼见证他们至今仍像中流砥柱一般，死守捍卫上帝真理的阵地。如今，信心神学院已迁至马里兰州，其装备牧者的使命在戴</w:t>
      </w:r>
      <w:r w:rsidRPr="004D76DE">
        <w:rPr>
          <w:rFonts w:ascii="KaiTi" w:eastAsia="KaiTi" w:hAnsi="KaiTi" w:hint="eastAsia"/>
          <w:sz w:val="28"/>
          <w:szCs w:val="28"/>
        </w:rPr>
        <w:lastRenderedPageBreak/>
        <w:t xml:space="preserve">维·刘易斯牧师（Rev David Lewis）等人的董事会领导下，薪火相传，从未止息。此外，美国塔科马的西方改革宗神学院（Western Reformed Seminary）亦由巴特利博士（Dr John </w:t>
      </w:r>
      <w:proofErr w:type="spellStart"/>
      <w:r w:rsidRPr="004D76DE">
        <w:rPr>
          <w:rFonts w:ascii="KaiTi" w:eastAsia="KaiTi" w:hAnsi="KaiTi" w:hint="eastAsia"/>
          <w:sz w:val="28"/>
          <w:szCs w:val="28"/>
        </w:rPr>
        <w:t>Batlle</w:t>
      </w:r>
      <w:proofErr w:type="spellEnd"/>
      <w:r w:rsidRPr="004D76DE">
        <w:rPr>
          <w:rFonts w:ascii="KaiTi" w:eastAsia="KaiTi" w:hAnsi="KaiTi" w:hint="eastAsia"/>
          <w:sz w:val="28"/>
          <w:szCs w:val="28"/>
        </w:rPr>
        <w:t>）等人于一九八三年创立，延续信仰血脉。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4D76DE" w:rsidRDefault="004D76DE" w:rsidP="004D76DE">
      <w:pPr>
        <w:jc w:val="both"/>
        <w:rPr>
          <w:rFonts w:ascii="KaiTi" w:eastAsia="KaiTi" w:hAnsi="KaiTi" w:hint="eastAsia"/>
          <w:sz w:val="28"/>
          <w:szCs w:val="28"/>
        </w:rPr>
      </w:pPr>
      <w:r w:rsidRPr="004D76DE">
        <w:rPr>
          <w:rFonts w:ascii="KaiTi" w:eastAsia="KaiTi" w:hAnsi="KaiTi" w:hint="eastAsia"/>
          <w:sz w:val="28"/>
          <w:szCs w:val="28"/>
        </w:rPr>
        <w:t>忆往昔，已故的杜祥华牧师（Rev Dr Timothy Tow）于一九四七年在信心神学院深造，深受纯正改革宗神学与改教精神的熏陶，习得为真道争辩之精髓。归国后，他在“圣经分别为圣”的异象引领下，于一九五零年十月联同已故的Rev Quek KC、杜祥和医生（Dr SH Tow）以及Heng、Quek、Lim等家族，共同建立了生命堂笃信圣经长老会（Life BPC）。一九六二年，他又创办了远东神学院（FEBC）。时至今日，新加坡已有约四十间BPC教会，亚洲境内亦有四十余间。放眼全球，蒙主深恩，BP教会及其宣教站、神学院已遍布二十五个国家，总数约二百间，且在主的带领下持续扩张。新加坡的BGST与ERBC亦隶属于这一坚实的体系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2F3E84" w:rsidRDefault="004D76DE" w:rsidP="004D76D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2F3E84">
        <w:rPr>
          <w:rFonts w:ascii="KaiTi" w:eastAsia="KaiTi" w:hAnsi="KaiTi" w:hint="eastAsia"/>
          <w:b/>
          <w:bCs/>
          <w:sz w:val="28"/>
          <w:szCs w:val="28"/>
        </w:rPr>
        <w:t>身处这个瞬息万变、光怪陆离的时代，后继领袖往往容易遗忘我们的信仰根基与改革宗传统。现今许多教会深受现代崇拜形式、现代神学思潮及各种诱惑性教导的影响，面临失根的危机。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2F3E84" w:rsidRDefault="004D76DE" w:rsidP="004D76DE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2F3E84">
        <w:rPr>
          <w:rFonts w:ascii="KaiTi" w:eastAsia="KaiTi" w:hAnsi="KaiTi" w:hint="eastAsia"/>
          <w:b/>
          <w:bCs/>
          <w:sz w:val="28"/>
          <w:szCs w:val="28"/>
        </w:rPr>
        <w:t>我们恳切祷告：愿主亲手引导并保守我们在神话语中那份宝贵的传承。使我们的教会能洞悉并远离教义的偏差，在神学式微、妥协成风的末世，依然向基督忠心，持定真理，直至主来。</w:t>
      </w:r>
    </w:p>
    <w:p w:rsidR="004D76DE" w:rsidRP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4D76DE" w:rsidRDefault="004D76DE" w:rsidP="004D76DE">
      <w:pPr>
        <w:jc w:val="both"/>
        <w:rPr>
          <w:rFonts w:ascii="KaiTi" w:eastAsia="KaiTi" w:hAnsi="KaiTi" w:hint="eastAsia"/>
          <w:sz w:val="28"/>
          <w:szCs w:val="28"/>
        </w:rPr>
      </w:pPr>
      <w:r w:rsidRPr="004D76DE">
        <w:rPr>
          <w:rFonts w:ascii="KaiTi" w:eastAsia="KaiTi" w:hAnsi="KaiTi" w:hint="eastAsia"/>
          <w:sz w:val="28"/>
          <w:szCs w:val="28"/>
        </w:rPr>
        <w:t xml:space="preserve">我们亦持续为笃信圣经长老会中德高望重的长辈领袖祷告，如郭瑞华牧师（Rev Dr Quek </w:t>
      </w:r>
      <w:proofErr w:type="spellStart"/>
      <w:r w:rsidRPr="004D76DE">
        <w:rPr>
          <w:rFonts w:ascii="KaiTi" w:eastAsia="KaiTi" w:hAnsi="KaiTi" w:hint="eastAsia"/>
          <w:sz w:val="28"/>
          <w:szCs w:val="28"/>
        </w:rPr>
        <w:t>Swee</w:t>
      </w:r>
      <w:proofErr w:type="spellEnd"/>
      <w:r w:rsidRPr="004D76DE">
        <w:rPr>
          <w:rFonts w:ascii="KaiTi" w:eastAsia="KaiTi" w:hAnsi="KaiTi" w:hint="eastAsia"/>
          <w:sz w:val="28"/>
          <w:szCs w:val="28"/>
        </w:rPr>
        <w:t xml:space="preserve"> Hwa）、Philip Heng牧师、Joshua Lim长老等，祈愿主保守他们的身体康泰；也为我们所有的长者及挚爱亲朋祈求，愿他们在健康、力量与得救的恩典上，常蒙主赐福引领。</w:t>
      </w:r>
    </w:p>
    <w:p w:rsidR="004D76DE" w:rsidRDefault="004D76DE" w:rsidP="004D76DE">
      <w:pPr>
        <w:jc w:val="both"/>
        <w:rPr>
          <w:rFonts w:ascii="KaiTi" w:eastAsia="KaiTi" w:hAnsi="KaiTi"/>
          <w:sz w:val="28"/>
          <w:szCs w:val="28"/>
        </w:rPr>
      </w:pPr>
    </w:p>
    <w:p w:rsidR="002F3E84" w:rsidRPr="004D76DE" w:rsidRDefault="002F3E84" w:rsidP="004D76DE">
      <w:pPr>
        <w:jc w:val="both"/>
        <w:rPr>
          <w:rFonts w:ascii="KaiTi" w:eastAsia="KaiTi" w:hAnsi="KaiTi"/>
          <w:sz w:val="28"/>
          <w:szCs w:val="28"/>
        </w:rPr>
      </w:pPr>
    </w:p>
    <w:p w:rsidR="004D76DE" w:rsidRPr="002F3E84" w:rsidRDefault="004D76DE" w:rsidP="004D76DE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2F3E84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4D76DE" w:rsidRPr="002F3E84" w:rsidRDefault="004D76DE" w:rsidP="004D76DE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054A71" w:rsidRPr="002F3E84" w:rsidRDefault="004D76DE" w:rsidP="004D76DE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2F3E84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sectPr w:rsidR="00054A71" w:rsidRPr="002F3E84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FAD" w:rsidRDefault="00284FAD" w:rsidP="002F3E84">
      <w:r>
        <w:separator/>
      </w:r>
    </w:p>
  </w:endnote>
  <w:endnote w:type="continuationSeparator" w:id="0">
    <w:p w:rsidR="00284FAD" w:rsidRDefault="00284FAD" w:rsidP="002F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25904779"/>
      <w:docPartObj>
        <w:docPartGallery w:val="Page Numbers (Bottom of Page)"/>
        <w:docPartUnique/>
      </w:docPartObj>
    </w:sdtPr>
    <w:sdtContent>
      <w:p w:rsidR="002F3E84" w:rsidRDefault="002F3E84" w:rsidP="000630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F3E84" w:rsidRDefault="002F3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1422461"/>
      <w:docPartObj>
        <w:docPartGallery w:val="Page Numbers (Bottom of Page)"/>
        <w:docPartUnique/>
      </w:docPartObj>
    </w:sdtPr>
    <w:sdtContent>
      <w:p w:rsidR="002F3E84" w:rsidRDefault="002F3E84" w:rsidP="000630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F3E84" w:rsidRDefault="002F3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FAD" w:rsidRDefault="00284FAD" w:rsidP="002F3E84">
      <w:r>
        <w:separator/>
      </w:r>
    </w:p>
  </w:footnote>
  <w:footnote w:type="continuationSeparator" w:id="0">
    <w:p w:rsidR="00284FAD" w:rsidRDefault="00284FAD" w:rsidP="002F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71"/>
    <w:rsid w:val="00054A71"/>
    <w:rsid w:val="00284FAD"/>
    <w:rsid w:val="002F3E84"/>
    <w:rsid w:val="004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4675C"/>
  <w15:chartTrackingRefBased/>
  <w15:docId w15:val="{E8E2A0A6-089D-DE40-9C31-AE61773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3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E84"/>
  </w:style>
  <w:style w:type="character" w:styleId="PageNumber">
    <w:name w:val="page number"/>
    <w:basedOn w:val="DefaultParagraphFont"/>
    <w:uiPriority w:val="99"/>
    <w:semiHidden/>
    <w:unhideWhenUsed/>
    <w:rsid w:val="002F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2026-03-22T07:00:00Z</dcterms:created>
  <dcterms:modified xsi:type="dcterms:W3CDTF">2026-03-22T08:46:00Z</dcterms:modified>
</cp:coreProperties>
</file>